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DF8CC" w14:textId="77777777" w:rsidR="00CB5135" w:rsidRPr="00F85C47" w:rsidRDefault="00CB5135" w:rsidP="00CB5135">
      <w:pPr>
        <w:rPr>
          <w:rFonts w:ascii="Tahoma" w:hAnsi="Tahoma" w:cs="Tahoma"/>
          <w:sz w:val="24"/>
          <w:szCs w:val="24"/>
        </w:rPr>
      </w:pPr>
    </w:p>
    <w:p w14:paraId="062425A8" w14:textId="77777777" w:rsidR="00CB5135" w:rsidRPr="00CB5135" w:rsidRDefault="00CB5135" w:rsidP="00CB5135">
      <w:pPr>
        <w:spacing w:after="0" w:line="240" w:lineRule="auto"/>
        <w:jc w:val="center"/>
        <w:rPr>
          <w:rFonts w:ascii="Tahoma" w:eastAsia="Times New Roman" w:hAnsi="Tahoma" w:cs="Tahoma"/>
          <w:sz w:val="24"/>
          <w:szCs w:val="24"/>
        </w:rPr>
      </w:pPr>
      <w:r w:rsidRPr="00CB5135">
        <w:rPr>
          <w:rFonts w:ascii="Tahoma" w:eastAsia="Times New Roman" w:hAnsi="Tahoma" w:cs="Tahoma"/>
          <w:b/>
          <w:bCs/>
          <w:i/>
          <w:iCs/>
          <w:color w:val="FF0000"/>
          <w:sz w:val="24"/>
          <w:szCs w:val="24"/>
        </w:rPr>
        <w:t>URGENT NEED!</w:t>
      </w:r>
    </w:p>
    <w:p w14:paraId="33C54DFD" w14:textId="77777777" w:rsidR="00CB5135" w:rsidRPr="00CB5135" w:rsidRDefault="00CB5135" w:rsidP="00CB5135">
      <w:pPr>
        <w:spacing w:after="0" w:line="240" w:lineRule="auto"/>
        <w:jc w:val="center"/>
        <w:rPr>
          <w:rFonts w:ascii="Tahoma" w:eastAsia="Times New Roman" w:hAnsi="Tahoma" w:cs="Tahoma"/>
          <w:sz w:val="24"/>
          <w:szCs w:val="24"/>
        </w:rPr>
      </w:pPr>
      <w:r w:rsidRPr="00CB5135">
        <w:rPr>
          <w:rFonts w:ascii="Tahoma" w:eastAsia="Times New Roman" w:hAnsi="Tahoma" w:cs="Tahoma"/>
          <w:b/>
          <w:bCs/>
          <w:i/>
          <w:iCs/>
          <w:sz w:val="24"/>
          <w:szCs w:val="24"/>
        </w:rPr>
        <w:t>DISASTER RELIEF FOR THOSE IMPACTED BY HURRICANE IDA</w:t>
      </w:r>
    </w:p>
    <w:p w14:paraId="334D9FFA" w14:textId="77777777" w:rsidR="00CB5135" w:rsidRPr="00CB5135" w:rsidRDefault="00CB5135" w:rsidP="00CB5135">
      <w:pPr>
        <w:spacing w:after="0" w:line="240" w:lineRule="auto"/>
        <w:jc w:val="center"/>
        <w:rPr>
          <w:rFonts w:ascii="Tahoma" w:eastAsia="Times New Roman" w:hAnsi="Tahoma" w:cs="Tahoma"/>
          <w:sz w:val="24"/>
          <w:szCs w:val="24"/>
        </w:rPr>
      </w:pPr>
      <w:r w:rsidRPr="00CB5135">
        <w:rPr>
          <w:rFonts w:ascii="Tahoma" w:eastAsia="Times New Roman" w:hAnsi="Tahoma" w:cs="Tahoma"/>
          <w:sz w:val="24"/>
          <w:szCs w:val="24"/>
        </w:rPr>
        <w:t> </w:t>
      </w:r>
    </w:p>
    <w:p w14:paraId="43FF1515" w14:textId="77777777" w:rsidR="00CB5135" w:rsidRPr="00CB5135" w:rsidRDefault="00CB5135" w:rsidP="00CB5135">
      <w:pPr>
        <w:spacing w:after="0" w:line="240" w:lineRule="auto"/>
        <w:rPr>
          <w:rFonts w:ascii="Tahoma" w:eastAsia="Times New Roman" w:hAnsi="Tahoma" w:cs="Tahoma"/>
          <w:sz w:val="24"/>
          <w:szCs w:val="24"/>
        </w:rPr>
      </w:pPr>
      <w:r w:rsidRPr="00CB5135">
        <w:rPr>
          <w:rFonts w:ascii="Tahoma" w:eastAsia="Times New Roman" w:hAnsi="Tahoma" w:cs="Tahoma"/>
          <w:sz w:val="24"/>
          <w:szCs w:val="24"/>
        </w:rPr>
        <w:t>The Austin Disaster Relief Network (ADRN) has launched the </w:t>
      </w:r>
      <w:r w:rsidRPr="00CB5135">
        <w:rPr>
          <w:rFonts w:ascii="Tahoma" w:eastAsia="Times New Roman" w:hAnsi="Tahoma" w:cs="Tahoma"/>
          <w:b/>
          <w:bCs/>
          <w:i/>
          <w:iCs/>
          <w:sz w:val="24"/>
          <w:szCs w:val="24"/>
        </w:rPr>
        <w:t>Hurricane Ida Relief Fund.</w:t>
      </w:r>
    </w:p>
    <w:p w14:paraId="2BD8A99C" w14:textId="77777777" w:rsidR="00CB5135" w:rsidRPr="00CB5135" w:rsidRDefault="00CB5135" w:rsidP="00CB5135">
      <w:pPr>
        <w:spacing w:after="0" w:line="240" w:lineRule="auto"/>
        <w:jc w:val="center"/>
        <w:rPr>
          <w:rFonts w:ascii="Tahoma" w:eastAsia="Times New Roman" w:hAnsi="Tahoma" w:cs="Tahoma"/>
          <w:sz w:val="24"/>
          <w:szCs w:val="24"/>
        </w:rPr>
      </w:pPr>
      <w:r w:rsidRPr="00CB5135">
        <w:rPr>
          <w:rFonts w:ascii="Tahoma" w:eastAsia="Times New Roman" w:hAnsi="Tahoma" w:cs="Tahoma"/>
          <w:color w:val="3D3D3D"/>
          <w:sz w:val="24"/>
          <w:szCs w:val="24"/>
        </w:rPr>
        <w:t> </w:t>
      </w:r>
    </w:p>
    <w:p w14:paraId="1C97C6D0" w14:textId="3CD57634" w:rsidR="00CB5135" w:rsidRPr="00F85C47" w:rsidRDefault="00CB5135" w:rsidP="00CB5135">
      <w:pPr>
        <w:spacing w:after="0" w:line="240" w:lineRule="auto"/>
        <w:rPr>
          <w:rFonts w:ascii="Tahoma" w:eastAsia="Times New Roman" w:hAnsi="Tahoma" w:cs="Tahoma"/>
          <w:sz w:val="24"/>
          <w:szCs w:val="24"/>
        </w:rPr>
      </w:pPr>
      <w:r w:rsidRPr="00CB5135">
        <w:rPr>
          <w:rFonts w:ascii="Tahoma" w:eastAsia="Times New Roman" w:hAnsi="Tahoma" w:cs="Tahoma"/>
          <w:color w:val="3D3D3D"/>
          <w:sz w:val="24"/>
          <w:szCs w:val="24"/>
        </w:rPr>
        <w:t>Ebenezer will help with the relief by </w:t>
      </w:r>
      <w:r w:rsidRPr="00CB5135">
        <w:rPr>
          <w:rFonts w:ascii="Tahoma" w:eastAsia="Times New Roman" w:hAnsi="Tahoma" w:cs="Tahoma"/>
          <w:b/>
          <w:bCs/>
          <w:i/>
          <w:iCs/>
          <w:color w:val="3D3D3D"/>
          <w:sz w:val="24"/>
          <w:szCs w:val="24"/>
        </w:rPr>
        <w:t>serving</w:t>
      </w:r>
      <w:r w:rsidRPr="00CB5135">
        <w:rPr>
          <w:rFonts w:ascii="Tahoma" w:eastAsia="Times New Roman" w:hAnsi="Tahoma" w:cs="Tahoma"/>
          <w:color w:val="3D3D3D"/>
          <w:sz w:val="24"/>
          <w:szCs w:val="24"/>
        </w:rPr>
        <w:t xml:space="preserve">.  We are asking members, visitors, and friends to build </w:t>
      </w:r>
      <w:r w:rsidR="00A87610" w:rsidRPr="00CB5135">
        <w:rPr>
          <w:rFonts w:ascii="Tahoma" w:eastAsia="Times New Roman" w:hAnsi="Tahoma" w:cs="Tahoma"/>
          <w:sz w:val="24"/>
          <w:szCs w:val="24"/>
        </w:rPr>
        <w:t>S</w:t>
      </w:r>
      <w:r w:rsidR="00A87610">
        <w:rPr>
          <w:rFonts w:ascii="Tahoma" w:eastAsia="Times New Roman" w:hAnsi="Tahoma" w:cs="Tahoma"/>
          <w:sz w:val="24"/>
          <w:szCs w:val="24"/>
        </w:rPr>
        <w:t>URVIVOR CARE KIT</w:t>
      </w:r>
      <w:r w:rsidR="00A87610">
        <w:rPr>
          <w:rFonts w:ascii="Tahoma" w:eastAsia="Times New Roman" w:hAnsi="Tahoma" w:cs="Tahoma"/>
          <w:color w:val="3D3D3D"/>
          <w:sz w:val="24"/>
          <w:szCs w:val="24"/>
        </w:rPr>
        <w:t>S</w:t>
      </w:r>
      <w:r w:rsidRPr="00CB5135">
        <w:rPr>
          <w:rFonts w:ascii="Tahoma" w:eastAsia="Times New Roman" w:hAnsi="Tahoma" w:cs="Tahoma"/>
          <w:color w:val="3D3D3D"/>
          <w:sz w:val="24"/>
          <w:szCs w:val="24"/>
        </w:rPr>
        <w:t>.  We suggest </w:t>
      </w:r>
      <w:r w:rsidRPr="00CB5135">
        <w:rPr>
          <w:rFonts w:ascii="Tahoma" w:eastAsia="Times New Roman" w:hAnsi="Tahoma" w:cs="Tahoma"/>
          <w:sz w:val="24"/>
          <w:szCs w:val="24"/>
        </w:rPr>
        <w:t>members form their own teams of four, five, or however many on their own.  Those groups will purchase the bin and all the items for their group’s S</w:t>
      </w:r>
      <w:r w:rsidR="00A87610">
        <w:rPr>
          <w:rFonts w:ascii="Tahoma" w:eastAsia="Times New Roman" w:hAnsi="Tahoma" w:cs="Tahoma"/>
          <w:sz w:val="24"/>
          <w:szCs w:val="24"/>
        </w:rPr>
        <w:t>URVIVOR CARE KIT</w:t>
      </w:r>
      <w:r w:rsidRPr="00CB5135">
        <w:rPr>
          <w:rFonts w:ascii="Tahoma" w:eastAsia="Times New Roman" w:hAnsi="Tahoma" w:cs="Tahoma"/>
          <w:sz w:val="24"/>
          <w:szCs w:val="24"/>
        </w:rPr>
        <w:t>. </w:t>
      </w:r>
    </w:p>
    <w:p w14:paraId="36AA733B" w14:textId="77777777" w:rsidR="00CB5135" w:rsidRPr="00F85C47" w:rsidRDefault="00CB5135" w:rsidP="00CB5135">
      <w:pPr>
        <w:spacing w:after="0" w:line="240" w:lineRule="auto"/>
        <w:rPr>
          <w:rFonts w:ascii="Tahoma" w:eastAsia="Times New Roman" w:hAnsi="Tahoma" w:cs="Tahoma"/>
          <w:sz w:val="24"/>
          <w:szCs w:val="24"/>
        </w:rPr>
      </w:pPr>
    </w:p>
    <w:p w14:paraId="31EF9D7D" w14:textId="05B2C7DF" w:rsidR="00CB5135" w:rsidRPr="00CB5135" w:rsidRDefault="00CB5135" w:rsidP="00CB5135">
      <w:pPr>
        <w:spacing w:after="0" w:line="240" w:lineRule="auto"/>
        <w:rPr>
          <w:rFonts w:ascii="Tahoma" w:eastAsia="Times New Roman" w:hAnsi="Tahoma" w:cs="Tahoma"/>
          <w:sz w:val="24"/>
          <w:szCs w:val="24"/>
        </w:rPr>
      </w:pPr>
      <w:r w:rsidRPr="00CB5135">
        <w:rPr>
          <w:rFonts w:ascii="Tahoma" w:eastAsia="Times New Roman" w:hAnsi="Tahoma" w:cs="Tahoma"/>
          <w:color w:val="3D3D3D"/>
          <w:sz w:val="24"/>
          <w:szCs w:val="24"/>
        </w:rPr>
        <w:t>(The instructions will be posted on the Ebenezer website, in an email, and flyers left in the Church Foyer at the Ushers’ Desk.)  </w:t>
      </w:r>
    </w:p>
    <w:p w14:paraId="507999C1" w14:textId="77777777" w:rsidR="00CB5135" w:rsidRPr="00F85C47" w:rsidRDefault="00CB5135" w:rsidP="00F85C47">
      <w:pPr>
        <w:rPr>
          <w:rFonts w:ascii="Tahoma" w:hAnsi="Tahoma" w:cs="Tahoma"/>
          <w:sz w:val="24"/>
          <w:szCs w:val="24"/>
        </w:rPr>
      </w:pPr>
      <w:r w:rsidRPr="00CB5135">
        <w:t> </w:t>
      </w:r>
    </w:p>
    <w:p w14:paraId="2B1A1A85" w14:textId="5419E3FD" w:rsidR="00F85C47" w:rsidRPr="00F85C47" w:rsidRDefault="00F85C47" w:rsidP="00F85C47">
      <w:pPr>
        <w:rPr>
          <w:rFonts w:ascii="Tahoma" w:hAnsi="Tahoma" w:cs="Tahoma"/>
          <w:sz w:val="24"/>
          <w:szCs w:val="24"/>
        </w:rPr>
      </w:pPr>
      <w:r w:rsidRPr="00F85C47">
        <w:rPr>
          <w:rFonts w:ascii="Tahoma" w:hAnsi="Tahoma" w:cs="Tahoma"/>
          <w:sz w:val="24"/>
          <w:szCs w:val="24"/>
        </w:rPr>
        <w:t>This campaign, to serve those impacted by Hurricane Ida, begins immediately (September 12, 2021) </w:t>
      </w:r>
      <w:r w:rsidRPr="00F85C47">
        <w:rPr>
          <w:rFonts w:ascii="Tahoma" w:hAnsi="Tahoma" w:cs="Tahoma"/>
          <w:b/>
          <w:bCs/>
          <w:sz w:val="24"/>
          <w:szCs w:val="24"/>
        </w:rPr>
        <w:t>as soon as possible but no later </w:t>
      </w:r>
      <w:r>
        <w:rPr>
          <w:rFonts w:ascii="Tahoma" w:hAnsi="Tahoma" w:cs="Tahoma"/>
          <w:b/>
          <w:bCs/>
          <w:sz w:val="24"/>
          <w:szCs w:val="24"/>
        </w:rPr>
        <w:t xml:space="preserve">than </w:t>
      </w:r>
      <w:r w:rsidRPr="00F85C47">
        <w:rPr>
          <w:rFonts w:ascii="Tahoma" w:hAnsi="Tahoma" w:cs="Tahoma"/>
          <w:b/>
          <w:bCs/>
          <w:sz w:val="24"/>
          <w:szCs w:val="24"/>
        </w:rPr>
        <w:t>Thursday, September 30, 2021.</w:t>
      </w:r>
    </w:p>
    <w:p w14:paraId="53AA013E" w14:textId="77777777" w:rsidR="00F85C47" w:rsidRPr="00F85C47" w:rsidRDefault="00F85C47" w:rsidP="00CB5135">
      <w:pPr>
        <w:spacing w:after="0" w:line="240" w:lineRule="auto"/>
        <w:rPr>
          <w:rFonts w:ascii="Tahoma" w:hAnsi="Tahoma" w:cs="Tahoma"/>
          <w:b/>
          <w:bCs/>
          <w:color w:val="FF0000"/>
          <w:sz w:val="24"/>
          <w:szCs w:val="24"/>
          <w:shd w:val="clear" w:color="auto" w:fill="FFFF00"/>
        </w:rPr>
      </w:pPr>
    </w:p>
    <w:p w14:paraId="48663BAF" w14:textId="2378282D" w:rsidR="00CB5135" w:rsidRPr="00CB5135" w:rsidRDefault="00CB5135" w:rsidP="00CB5135">
      <w:pPr>
        <w:spacing w:after="0" w:line="240" w:lineRule="auto"/>
        <w:rPr>
          <w:rFonts w:ascii="Tahoma" w:eastAsia="Times New Roman" w:hAnsi="Tahoma" w:cs="Tahoma"/>
          <w:sz w:val="24"/>
          <w:szCs w:val="24"/>
        </w:rPr>
      </w:pPr>
      <w:r w:rsidRPr="00CB5135">
        <w:rPr>
          <w:rFonts w:ascii="Tahoma" w:eastAsia="Times New Roman" w:hAnsi="Tahoma" w:cs="Tahoma"/>
          <w:b/>
          <w:bCs/>
          <w:color w:val="000000"/>
          <w:sz w:val="24"/>
          <w:szCs w:val="24"/>
        </w:rPr>
        <w:t>Austin Disaster Relief Network (ADRN)</w:t>
      </w:r>
      <w:r w:rsidRPr="00CB5135">
        <w:rPr>
          <w:rFonts w:ascii="Tahoma" w:eastAsia="Times New Roman" w:hAnsi="Tahoma" w:cs="Tahoma"/>
          <w:color w:val="000000"/>
          <w:sz w:val="24"/>
          <w:szCs w:val="24"/>
        </w:rPr>
        <w:t> is a non-profit 501© (3) organization of more than 190 Greater Austin churches and thousands of trained volunteers. ADRN’s network enables church members to organize, prepare and respond quickly in the event of a disaster, large or small. </w:t>
      </w:r>
    </w:p>
    <w:p w14:paraId="72103356" w14:textId="77777777" w:rsidR="00CB5135" w:rsidRPr="00F85C47" w:rsidRDefault="00CB5135" w:rsidP="00CB5135">
      <w:pPr>
        <w:rPr>
          <w:rFonts w:ascii="Tahoma" w:hAnsi="Tahoma" w:cs="Tahoma"/>
          <w:sz w:val="24"/>
          <w:szCs w:val="24"/>
        </w:rPr>
      </w:pPr>
    </w:p>
    <w:p w14:paraId="246308B2" w14:textId="77777777" w:rsidR="00A165FD" w:rsidRPr="00A87610" w:rsidRDefault="00A165FD" w:rsidP="00CB5135">
      <w:pPr>
        <w:jc w:val="center"/>
        <w:rPr>
          <w:rFonts w:ascii="Tahoma" w:hAnsi="Tahoma" w:cs="Tahoma"/>
          <w:b/>
          <w:bCs/>
          <w:color w:val="00B0F0"/>
          <w:sz w:val="32"/>
          <w:szCs w:val="32"/>
        </w:rPr>
      </w:pPr>
      <w:r w:rsidRPr="00A87610">
        <w:rPr>
          <w:rFonts w:ascii="Tahoma" w:hAnsi="Tahoma" w:cs="Tahoma"/>
          <w:b/>
          <w:bCs/>
          <w:color w:val="00B0F0"/>
          <w:sz w:val="32"/>
          <w:szCs w:val="32"/>
        </w:rPr>
        <w:t>Build a SURVIVOR CARE KIT for individuals or families impacted by disaster</w:t>
      </w:r>
    </w:p>
    <w:p w14:paraId="78E6C2D3" w14:textId="09043C0C" w:rsidR="00A165FD" w:rsidRPr="00F85C47" w:rsidRDefault="00A165FD" w:rsidP="00CB5135">
      <w:pPr>
        <w:rPr>
          <w:rFonts w:ascii="Tahoma" w:hAnsi="Tahoma" w:cs="Tahoma"/>
          <w:sz w:val="24"/>
          <w:szCs w:val="24"/>
        </w:rPr>
      </w:pPr>
      <w:r w:rsidRPr="00F85C47">
        <w:rPr>
          <w:rFonts w:ascii="Tahoma" w:hAnsi="Tahoma" w:cs="Tahoma"/>
          <w:sz w:val="24"/>
          <w:szCs w:val="24"/>
        </w:rPr>
        <w:t>When disaster strikes, survivors need immediate supplies to get back on their feet. The SURVIVOR CARE KIT becomes an incredibly valuable gift for any person who has lost everything. ADRN needs 5,000 care kits to send to the most impacted communities on the Texas and Louisiana coast.</w:t>
      </w:r>
    </w:p>
    <w:p w14:paraId="028049D1" w14:textId="04DA894E" w:rsidR="00A165FD" w:rsidRPr="00F85C47" w:rsidRDefault="00A165FD" w:rsidP="00A87610">
      <w:pPr>
        <w:jc w:val="center"/>
        <w:rPr>
          <w:rFonts w:ascii="Tahoma" w:hAnsi="Tahoma" w:cs="Tahoma"/>
          <w:sz w:val="24"/>
          <w:szCs w:val="24"/>
        </w:rPr>
      </w:pPr>
      <w:r w:rsidRPr="00F85C47">
        <w:rPr>
          <w:rFonts w:ascii="Tahoma" w:hAnsi="Tahoma" w:cs="Tahoma"/>
          <w:sz w:val="24"/>
          <w:szCs w:val="24"/>
        </w:rPr>
        <w:t>Drop-off location:  Ebenezer (Third) Baptist Church – Fellowship Hall</w:t>
      </w:r>
    </w:p>
    <w:p w14:paraId="4ED2213E" w14:textId="77777777" w:rsidR="00A165FD" w:rsidRPr="00F85C47" w:rsidRDefault="00A165FD" w:rsidP="00CB5135">
      <w:pPr>
        <w:rPr>
          <w:rFonts w:ascii="Tahoma" w:hAnsi="Tahoma" w:cs="Tahoma"/>
          <w:sz w:val="24"/>
          <w:szCs w:val="24"/>
        </w:rPr>
      </w:pPr>
    </w:p>
    <w:sectPr w:rsidR="00A165FD" w:rsidRPr="00F85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D67"/>
    <w:rsid w:val="00465D67"/>
    <w:rsid w:val="00912769"/>
    <w:rsid w:val="00A165FD"/>
    <w:rsid w:val="00A87610"/>
    <w:rsid w:val="00CB5135"/>
    <w:rsid w:val="00F85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B779"/>
  <w15:chartTrackingRefBased/>
  <w15:docId w15:val="{5F1C1F34-E56C-4979-A5C2-EFC5BA4D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A165F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65D67"/>
    <w:rPr>
      <w:b/>
      <w:bCs/>
    </w:rPr>
  </w:style>
  <w:style w:type="character" w:customStyle="1" w:styleId="Heading5Char">
    <w:name w:val="Heading 5 Char"/>
    <w:basedOn w:val="DefaultParagraphFont"/>
    <w:link w:val="Heading5"/>
    <w:uiPriority w:val="9"/>
    <w:rsid w:val="00A165FD"/>
    <w:rPr>
      <w:rFonts w:ascii="Times New Roman" w:eastAsia="Times New Roman" w:hAnsi="Times New Roman" w:cs="Times New Roman"/>
      <w:b/>
      <w:bCs/>
      <w:sz w:val="20"/>
      <w:szCs w:val="20"/>
    </w:rPr>
  </w:style>
  <w:style w:type="character" w:customStyle="1" w:styleId="gmaildefault">
    <w:name w:val="gmail_default"/>
    <w:basedOn w:val="DefaultParagraphFont"/>
    <w:rsid w:val="00F8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04533">
      <w:bodyDiv w:val="1"/>
      <w:marLeft w:val="0"/>
      <w:marRight w:val="0"/>
      <w:marTop w:val="0"/>
      <w:marBottom w:val="0"/>
      <w:divBdr>
        <w:top w:val="none" w:sz="0" w:space="0" w:color="auto"/>
        <w:left w:val="none" w:sz="0" w:space="0" w:color="auto"/>
        <w:bottom w:val="none" w:sz="0" w:space="0" w:color="auto"/>
        <w:right w:val="none" w:sz="0" w:space="0" w:color="auto"/>
      </w:divBdr>
    </w:div>
    <w:div w:id="207631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444</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Ellison</dc:creator>
  <cp:keywords/>
  <dc:description/>
  <cp:lastModifiedBy>Linda Ellison</cp:lastModifiedBy>
  <cp:revision>3</cp:revision>
  <cp:lastPrinted>2021-09-09T00:19:00Z</cp:lastPrinted>
  <dcterms:created xsi:type="dcterms:W3CDTF">2021-09-09T00:18:00Z</dcterms:created>
  <dcterms:modified xsi:type="dcterms:W3CDTF">2021-09-09T19:32:00Z</dcterms:modified>
</cp:coreProperties>
</file>